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4A" w:rsidRPr="00157BD7" w:rsidRDefault="009D464A" w:rsidP="00333F15">
      <w:pPr>
        <w:rPr>
          <w:rFonts w:asciiTheme="majorHAnsi" w:eastAsia="Heiti TC Light" w:hAnsiTheme="majorHAnsi" w:cs="Courier New"/>
          <w:b/>
          <w:color w:val="000000" w:themeColor="text1"/>
          <w:sz w:val="36"/>
          <w:szCs w:val="24"/>
        </w:rPr>
      </w:pPr>
      <w:r w:rsidRPr="00157BD7">
        <w:rPr>
          <w:rFonts w:asciiTheme="majorHAnsi" w:eastAsia="Heiti TC Light" w:hAnsiTheme="majorHAnsi" w:cs="Courier New"/>
          <w:b/>
          <w:color w:val="000000" w:themeColor="text1"/>
          <w:sz w:val="36"/>
          <w:szCs w:val="24"/>
        </w:rPr>
        <w:t>Malei Young</w:t>
      </w:r>
    </w:p>
    <w:p w:rsidR="00635EAB" w:rsidRPr="00157BD7" w:rsidRDefault="00635EAB" w:rsidP="00635EAB">
      <w:pPr>
        <w:pBdr>
          <w:bottom w:val="single" w:sz="4" w:space="1" w:color="auto"/>
        </w:pBdr>
        <w:jc w:val="center"/>
        <w:rPr>
          <w:rFonts w:asciiTheme="majorHAnsi" w:eastAsia="Heiti TC Light" w:hAnsiTheme="majorHAnsi" w:cs="Courier New"/>
          <w:b/>
          <w:color w:val="E36C0A" w:themeColor="accent6" w:themeShade="BF"/>
          <w:sz w:val="24"/>
          <w:szCs w:val="24"/>
        </w:rPr>
      </w:pPr>
    </w:p>
    <w:p w:rsidR="00635EAB" w:rsidRPr="00157BD7" w:rsidRDefault="00635EAB" w:rsidP="00635EAB">
      <w:pPr>
        <w:jc w:val="center"/>
        <w:rPr>
          <w:rFonts w:asciiTheme="majorHAnsi" w:eastAsia="Heiti TC Light" w:hAnsiTheme="majorHAnsi" w:cs="Courier New"/>
          <w:b/>
          <w:color w:val="E36C0A" w:themeColor="accent6" w:themeShade="BF"/>
          <w:sz w:val="24"/>
          <w:szCs w:val="24"/>
        </w:rPr>
      </w:pPr>
    </w:p>
    <w:p w:rsidR="003B7D65" w:rsidRPr="00157BD7" w:rsidRDefault="003B7D65" w:rsidP="003B7D65">
      <w:pPr>
        <w:rPr>
          <w:rFonts w:asciiTheme="majorHAnsi" w:eastAsia="Heiti TC Light" w:hAnsiTheme="majorHAnsi" w:cs="Courier New"/>
          <w:b/>
          <w:color w:val="E36C0A" w:themeColor="accent6" w:themeShade="BF"/>
          <w:sz w:val="24"/>
          <w:szCs w:val="24"/>
        </w:rPr>
      </w:pPr>
      <w:r w:rsidRPr="00157BD7">
        <w:rPr>
          <w:rFonts w:asciiTheme="majorHAnsi" w:hAnsiTheme="majorHAnsi" w:cs="Courier New"/>
          <w:b/>
          <w:color w:val="595959" w:themeColor="text1" w:themeTint="A6"/>
          <w:sz w:val="24"/>
          <w:szCs w:val="24"/>
        </w:rPr>
        <w:tab/>
      </w:r>
      <w:r w:rsidR="009D464A"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>Education</w:t>
      </w:r>
    </w:p>
    <w:p w:rsidR="009D464A" w:rsidRPr="00157BD7" w:rsidRDefault="003B7D65" w:rsidP="003B7D65">
      <w:pPr>
        <w:rPr>
          <w:rFonts w:asciiTheme="majorHAnsi" w:eastAsia="Heiti TC Light" w:hAnsiTheme="majorHAnsi" w:cs="Courier New"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b/>
          <w:color w:val="808080" w:themeColor="background1" w:themeShade="80"/>
          <w:sz w:val="24"/>
        </w:rPr>
        <w:tab/>
      </w:r>
      <w:r w:rsidRPr="00157BD7">
        <w:rPr>
          <w:rFonts w:asciiTheme="majorHAnsi" w:hAnsiTheme="majorHAnsi" w:cs="Courier New"/>
          <w:b/>
          <w:color w:val="808080" w:themeColor="background1" w:themeShade="80"/>
          <w:sz w:val="24"/>
        </w:rPr>
        <w:tab/>
      </w:r>
      <w:r w:rsidR="009D464A" w:rsidRPr="00157BD7">
        <w:rPr>
          <w:rFonts w:asciiTheme="majorHAnsi" w:hAnsiTheme="majorHAnsi" w:cs="Courier New"/>
          <w:b/>
          <w:color w:val="000000" w:themeColor="text1"/>
          <w:sz w:val="24"/>
        </w:rPr>
        <w:t>1990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ab/>
        <w:t>M.F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.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>A.  Pratt Institute, Brooklyn, N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Y</w:t>
      </w:r>
      <w:r w:rsidR="003D6B33">
        <w:rPr>
          <w:rFonts w:asciiTheme="majorHAnsi" w:hAnsiTheme="majorHAnsi" w:cs="Courier New"/>
          <w:color w:val="000000" w:themeColor="text1"/>
          <w:sz w:val="24"/>
        </w:rPr>
        <w:t>,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 xml:space="preserve"> Major in Paintin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g &amp;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 xml:space="preserve"> Printmaking</w:t>
      </w:r>
    </w:p>
    <w:p w:rsidR="009D464A" w:rsidRPr="00157BD7" w:rsidRDefault="009D464A" w:rsidP="009D464A">
      <w:pPr>
        <w:ind w:left="216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1987</w:t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>B.F.A.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 xml:space="preserve">Whitman College, Walla Walla, </w:t>
      </w:r>
      <w:proofErr w:type="gramStart"/>
      <w:r w:rsidRPr="00157BD7">
        <w:rPr>
          <w:rFonts w:asciiTheme="majorHAnsi" w:hAnsiTheme="majorHAnsi" w:cs="Courier New"/>
          <w:color w:val="000000" w:themeColor="text1"/>
          <w:sz w:val="24"/>
        </w:rPr>
        <w:t>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,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Emphasis</w:t>
      </w:r>
      <w:proofErr w:type="gram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in Printmaking</w:t>
      </w:r>
    </w:p>
    <w:p w:rsidR="009D464A" w:rsidRPr="00157BD7" w:rsidRDefault="009D464A" w:rsidP="009D464A">
      <w:pPr>
        <w:ind w:left="216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1991</w:t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>Northwestern University, Evanston,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L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,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Courses in Lithography 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&amp;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Art Criticism</w:t>
      </w:r>
    </w:p>
    <w:p w:rsidR="009D464A" w:rsidRPr="00157BD7" w:rsidRDefault="009D464A" w:rsidP="009D464A">
      <w:pPr>
        <w:ind w:left="216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1989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Eastern Washington University, Cheney, Washington</w:t>
      </w:r>
      <w:r w:rsidR="003D6B33">
        <w:rPr>
          <w:rFonts w:asciiTheme="majorHAnsi" w:hAnsiTheme="majorHAnsi" w:cs="Courier New"/>
          <w:color w:val="000000" w:themeColor="text1"/>
          <w:sz w:val="24"/>
        </w:rPr>
        <w:t>,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Courses in Painting and Drawing</w:t>
      </w:r>
    </w:p>
    <w:p w:rsidR="009D464A" w:rsidRPr="00333F15" w:rsidRDefault="009D464A" w:rsidP="00333F15">
      <w:pPr>
        <w:ind w:left="216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1987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Royal College of Art, London, England. Courses in Textile Design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 xml:space="preserve"> &amp;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Advanced Printmaking</w:t>
      </w:r>
    </w:p>
    <w:p w:rsidR="004E1878" w:rsidRPr="00157BD7" w:rsidRDefault="004E1878" w:rsidP="009D464A">
      <w:pPr>
        <w:ind w:left="2160" w:hanging="720"/>
        <w:rPr>
          <w:rFonts w:asciiTheme="majorHAnsi" w:hAnsiTheme="majorHAnsi" w:cs="Courier New"/>
          <w:color w:val="595959" w:themeColor="text1" w:themeTint="A6"/>
          <w:sz w:val="24"/>
        </w:rPr>
      </w:pPr>
    </w:p>
    <w:p w:rsidR="00820E36" w:rsidRDefault="009D464A" w:rsidP="003B7D65">
      <w:pPr>
        <w:ind w:firstLine="720"/>
        <w:jc w:val="both"/>
        <w:rPr>
          <w:rFonts w:asciiTheme="majorHAnsi" w:hAnsiTheme="majorHAnsi" w:cs="Courier New"/>
          <w:b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 xml:space="preserve">Selected Exhibitions </w:t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(*Solo Exhibitions)</w:t>
      </w:r>
    </w:p>
    <w:p w:rsidR="00DD5645" w:rsidRDefault="00DD5645" w:rsidP="00DD5645">
      <w:pPr>
        <w:ind w:firstLine="720"/>
        <w:jc w:val="both"/>
        <w:rPr>
          <w:rFonts w:asciiTheme="majorHAnsi" w:hAnsiTheme="majorHAnsi" w:cs="Courier New"/>
          <w:color w:val="000000" w:themeColor="text1"/>
          <w:sz w:val="24"/>
        </w:rPr>
      </w:pPr>
      <w:r>
        <w:rPr>
          <w:rFonts w:asciiTheme="majorHAnsi" w:hAnsiTheme="majorHAnsi" w:cs="Courier New"/>
          <w:b/>
          <w:color w:val="000000" w:themeColor="text1"/>
          <w:sz w:val="24"/>
        </w:rPr>
        <w:tab/>
        <w:t>2020</w:t>
      </w:r>
      <w:r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DD5645">
        <w:rPr>
          <w:rFonts w:asciiTheme="majorHAnsi" w:hAnsiTheme="majorHAnsi" w:cs="Courier New"/>
          <w:color w:val="000000" w:themeColor="text1"/>
          <w:sz w:val="24"/>
        </w:rPr>
        <w:t xml:space="preserve">Woodside </w:t>
      </w:r>
      <w:proofErr w:type="spellStart"/>
      <w:r w:rsidRPr="00DD5645">
        <w:rPr>
          <w:rFonts w:asciiTheme="majorHAnsi" w:hAnsiTheme="majorHAnsi" w:cs="Courier New"/>
          <w:color w:val="000000" w:themeColor="text1"/>
          <w:sz w:val="24"/>
        </w:rPr>
        <w:t>Braseth</w:t>
      </w:r>
      <w:proofErr w:type="spellEnd"/>
      <w:r w:rsidRPr="00DD5645">
        <w:rPr>
          <w:rFonts w:asciiTheme="majorHAnsi" w:hAnsiTheme="majorHAnsi" w:cs="Courier New"/>
          <w:color w:val="000000" w:themeColor="text1"/>
          <w:sz w:val="24"/>
        </w:rPr>
        <w:t xml:space="preserve"> Gallery</w:t>
      </w:r>
      <w:r>
        <w:rPr>
          <w:rFonts w:asciiTheme="majorHAnsi" w:hAnsiTheme="majorHAnsi" w:cs="Courier New"/>
          <w:color w:val="000000" w:themeColor="text1"/>
          <w:sz w:val="24"/>
        </w:rPr>
        <w:t xml:space="preserve">, </w:t>
      </w:r>
      <w:r>
        <w:rPr>
          <w:rFonts w:asciiTheme="majorHAnsi" w:hAnsiTheme="majorHAnsi" w:cs="Courier New"/>
          <w:i/>
          <w:color w:val="000000" w:themeColor="text1"/>
          <w:sz w:val="24"/>
        </w:rPr>
        <w:t>Holiday Show</w:t>
      </w:r>
      <w:r w:rsidRPr="00DD5645">
        <w:rPr>
          <w:rFonts w:asciiTheme="majorHAnsi" w:hAnsiTheme="majorHAnsi" w:cs="Courier New"/>
          <w:i/>
          <w:color w:val="000000" w:themeColor="text1"/>
          <w:sz w:val="24"/>
        </w:rPr>
        <w:t>,</w:t>
      </w:r>
      <w:r>
        <w:rPr>
          <w:rFonts w:asciiTheme="majorHAnsi" w:hAnsiTheme="majorHAnsi" w:cs="Courier New"/>
          <w:color w:val="000000" w:themeColor="text1"/>
          <w:sz w:val="24"/>
        </w:rPr>
        <w:t xml:space="preserve"> Seattle, WA</w:t>
      </w:r>
    </w:p>
    <w:p w:rsidR="003B0EAA" w:rsidRDefault="00DD5645" w:rsidP="00DD5645">
      <w:pPr>
        <w:ind w:firstLine="720"/>
        <w:jc w:val="both"/>
        <w:rPr>
          <w:rFonts w:asciiTheme="majorHAnsi" w:hAnsiTheme="majorHAnsi" w:cs="Courier New"/>
          <w:b/>
          <w:color w:val="000000" w:themeColor="text1"/>
          <w:sz w:val="24"/>
        </w:rPr>
      </w:pPr>
      <w:r>
        <w:rPr>
          <w:rFonts w:asciiTheme="majorHAnsi" w:hAnsiTheme="majorHAnsi" w:cs="Courier New"/>
          <w:color w:val="000000" w:themeColor="text1"/>
          <w:sz w:val="24"/>
        </w:rPr>
        <w:tab/>
      </w:r>
      <w:r w:rsidR="003B0EAA">
        <w:rPr>
          <w:rFonts w:asciiTheme="majorHAnsi" w:hAnsiTheme="majorHAnsi" w:cs="Courier New"/>
          <w:b/>
          <w:color w:val="000000" w:themeColor="text1"/>
          <w:sz w:val="24"/>
        </w:rPr>
        <w:t>2019</w:t>
      </w:r>
      <w:r w:rsidR="003B0EAA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="003B0EAA">
        <w:rPr>
          <w:rFonts w:asciiTheme="majorHAnsi" w:hAnsiTheme="majorHAnsi" w:cs="Courier New"/>
          <w:color w:val="000000" w:themeColor="text1"/>
          <w:sz w:val="24"/>
        </w:rPr>
        <w:t xml:space="preserve">Art Fair Seattle Woodside </w:t>
      </w:r>
      <w:proofErr w:type="spellStart"/>
      <w:r w:rsidR="003B0EAA">
        <w:rPr>
          <w:rFonts w:asciiTheme="majorHAnsi" w:hAnsiTheme="majorHAnsi" w:cs="Courier New"/>
          <w:color w:val="000000" w:themeColor="text1"/>
          <w:sz w:val="24"/>
        </w:rPr>
        <w:t>Braseth</w:t>
      </w:r>
      <w:proofErr w:type="spellEnd"/>
      <w:r w:rsidR="003B0EAA">
        <w:rPr>
          <w:rFonts w:asciiTheme="majorHAnsi" w:hAnsiTheme="majorHAnsi" w:cs="Courier New"/>
          <w:color w:val="000000" w:themeColor="text1"/>
          <w:sz w:val="24"/>
        </w:rPr>
        <w:t xml:space="preserve"> Gallery, Century Link Field Event Center</w:t>
      </w:r>
      <w:r w:rsidR="003B0EAA">
        <w:rPr>
          <w:rFonts w:asciiTheme="majorHAnsi" w:hAnsiTheme="majorHAnsi" w:cs="Courier New"/>
          <w:b/>
          <w:color w:val="000000" w:themeColor="text1"/>
          <w:sz w:val="24"/>
        </w:rPr>
        <w:t xml:space="preserve"> </w:t>
      </w:r>
    </w:p>
    <w:p w:rsidR="00DD5645" w:rsidRPr="00DD5645" w:rsidRDefault="00DD5645" w:rsidP="00DD5645">
      <w:pPr>
        <w:ind w:firstLine="720"/>
        <w:jc w:val="both"/>
        <w:rPr>
          <w:rFonts w:asciiTheme="majorHAnsi" w:hAnsiTheme="majorHAnsi" w:cs="Courier New"/>
          <w:color w:val="000000" w:themeColor="text1"/>
          <w:sz w:val="24"/>
        </w:rPr>
      </w:pPr>
      <w:r>
        <w:rPr>
          <w:rFonts w:asciiTheme="majorHAnsi" w:hAnsiTheme="majorHAnsi" w:cs="Courier New"/>
          <w:color w:val="000000" w:themeColor="text1"/>
          <w:sz w:val="24"/>
        </w:rPr>
        <w:tab/>
      </w:r>
      <w:r>
        <w:rPr>
          <w:rFonts w:asciiTheme="majorHAnsi" w:hAnsiTheme="majorHAnsi" w:cs="Courier New"/>
          <w:color w:val="000000" w:themeColor="text1"/>
          <w:sz w:val="24"/>
        </w:rPr>
        <w:tab/>
        <w:t xml:space="preserve">Woodside </w:t>
      </w:r>
      <w:proofErr w:type="spellStart"/>
      <w:r>
        <w:rPr>
          <w:rFonts w:asciiTheme="majorHAnsi" w:hAnsiTheme="majorHAnsi" w:cs="Courier New"/>
          <w:color w:val="000000" w:themeColor="text1"/>
          <w:sz w:val="24"/>
        </w:rPr>
        <w:t>Braseth</w:t>
      </w:r>
      <w:proofErr w:type="spellEnd"/>
      <w:r>
        <w:rPr>
          <w:rFonts w:asciiTheme="majorHAnsi" w:hAnsiTheme="majorHAnsi" w:cs="Courier New"/>
          <w:color w:val="000000" w:themeColor="text1"/>
          <w:sz w:val="24"/>
        </w:rPr>
        <w:t xml:space="preserve"> Gallery, </w:t>
      </w:r>
      <w:r w:rsidRPr="00DD5645">
        <w:rPr>
          <w:rFonts w:asciiTheme="majorHAnsi" w:hAnsiTheme="majorHAnsi" w:cs="Courier New"/>
          <w:i/>
          <w:color w:val="000000" w:themeColor="text1"/>
          <w:sz w:val="24"/>
        </w:rPr>
        <w:t>Fall Group Show</w:t>
      </w:r>
      <w:r>
        <w:rPr>
          <w:rFonts w:asciiTheme="majorHAnsi" w:hAnsiTheme="majorHAnsi" w:cs="Courier New"/>
          <w:color w:val="000000" w:themeColor="text1"/>
          <w:sz w:val="24"/>
        </w:rPr>
        <w:t>, Seattle WA</w:t>
      </w:r>
    </w:p>
    <w:p w:rsidR="000A0CBC" w:rsidRPr="00157BD7" w:rsidRDefault="000A0CBC" w:rsidP="009D464A">
      <w:pPr>
        <w:ind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595959" w:themeColor="text1" w:themeTint="A6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2017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="003D6B33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>*The Hardware Store Gallery, Vashon Island,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523E50">
      <w:pPr>
        <w:ind w:left="216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2014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 xml:space="preserve">Friesen Gallery Sun Valley, Idaho FILTERED: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What does love look like?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</w:p>
    <w:p w:rsidR="009D464A" w:rsidRPr="00157BD7" w:rsidRDefault="00523E50" w:rsidP="009D464A">
      <w:pPr>
        <w:ind w:firstLine="72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          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  </w:t>
      </w:r>
      <w:r w:rsidR="009D464A" w:rsidRPr="00157BD7">
        <w:rPr>
          <w:rFonts w:asciiTheme="majorHAnsi" w:hAnsiTheme="majorHAnsi" w:cs="Courier New"/>
          <w:b/>
          <w:color w:val="000000" w:themeColor="text1"/>
          <w:sz w:val="24"/>
        </w:rPr>
        <w:t>2011</w:t>
      </w:r>
      <w:r w:rsidR="003D6B33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="009D464A"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="009D464A"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A Study in </w:t>
      </w:r>
      <w:proofErr w:type="gramStart"/>
      <w:r w:rsidR="009D464A" w:rsidRPr="00157BD7">
        <w:rPr>
          <w:rFonts w:asciiTheme="majorHAnsi" w:hAnsiTheme="majorHAnsi" w:cs="Courier New"/>
          <w:i/>
          <w:color w:val="000000" w:themeColor="text1"/>
          <w:sz w:val="24"/>
        </w:rPr>
        <w:t>Wax</w:t>
      </w:r>
      <w:r w:rsidR="003D6B33">
        <w:rPr>
          <w:rFonts w:asciiTheme="majorHAnsi" w:hAnsiTheme="majorHAnsi" w:cs="Courier New"/>
          <w:i/>
          <w:color w:val="000000" w:themeColor="text1"/>
          <w:sz w:val="24"/>
        </w:rPr>
        <w:t xml:space="preserve">, 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="00487411" w:rsidRPr="00157BD7">
        <w:rPr>
          <w:rFonts w:asciiTheme="majorHAnsi" w:hAnsiTheme="majorHAnsi" w:cs="Courier New"/>
          <w:color w:val="000000" w:themeColor="text1"/>
          <w:sz w:val="24"/>
        </w:rPr>
        <w:t>Wendy</w:t>
      </w:r>
      <w:proofErr w:type="gramEnd"/>
      <w:r w:rsidR="00487411"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proofErr w:type="spellStart"/>
      <w:r w:rsidR="00487411" w:rsidRPr="00157BD7">
        <w:rPr>
          <w:rFonts w:asciiTheme="majorHAnsi" w:hAnsiTheme="majorHAnsi" w:cs="Courier New"/>
          <w:color w:val="000000" w:themeColor="text1"/>
          <w:sz w:val="24"/>
        </w:rPr>
        <w:t>Amda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>l</w:t>
      </w:r>
      <w:proofErr w:type="spellEnd"/>
      <w:r w:rsidR="009D464A" w:rsidRPr="00157BD7">
        <w:rPr>
          <w:rFonts w:asciiTheme="majorHAnsi" w:hAnsiTheme="majorHAnsi" w:cs="Courier New"/>
          <w:color w:val="000000" w:themeColor="text1"/>
          <w:sz w:val="24"/>
        </w:rPr>
        <w:t>,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</w:p>
    <w:p w:rsidR="009D464A" w:rsidRPr="00157BD7" w:rsidRDefault="009D464A" w:rsidP="00487411">
      <w:pPr>
        <w:tabs>
          <w:tab w:val="left" w:pos="0"/>
          <w:tab w:val="left" w:pos="720"/>
          <w:tab w:val="left" w:pos="900"/>
        </w:tabs>
        <w:ind w:left="2160" w:hanging="360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="00487411" w:rsidRPr="00157BD7">
        <w:rPr>
          <w:rFonts w:asciiTheme="majorHAnsi" w:hAnsiTheme="majorHAnsi" w:cs="Courier New"/>
          <w:b/>
          <w:color w:val="000000" w:themeColor="text1"/>
          <w:sz w:val="24"/>
        </w:rPr>
        <w:tab/>
        <w:t xml:space="preserve">     </w:t>
      </w:r>
      <w:r w:rsidR="003D6B33">
        <w:rPr>
          <w:rFonts w:asciiTheme="majorHAnsi" w:hAnsiTheme="majorHAnsi" w:cs="Courier New"/>
          <w:b/>
          <w:color w:val="000000" w:themeColor="text1"/>
          <w:sz w:val="24"/>
        </w:rPr>
        <w:t xml:space="preserve">   </w:t>
      </w:r>
      <w:r w:rsidR="00487411" w:rsidRPr="00157BD7">
        <w:rPr>
          <w:rFonts w:asciiTheme="majorHAnsi" w:hAnsiTheme="majorHAnsi" w:cs="Courier New"/>
          <w:b/>
          <w:color w:val="000000" w:themeColor="text1"/>
          <w:sz w:val="24"/>
        </w:rPr>
        <w:t xml:space="preserve"> </w:t>
      </w:r>
      <w:r w:rsidR="00DE6B37" w:rsidRPr="00157BD7">
        <w:rPr>
          <w:rFonts w:asciiTheme="majorHAnsi" w:hAnsiTheme="majorHAnsi" w:cs="Courier New"/>
          <w:b/>
          <w:color w:val="000000" w:themeColor="text1"/>
          <w:sz w:val="24"/>
        </w:rPr>
        <w:t>2008</w:t>
      </w:r>
      <w:r w:rsidR="003D6B33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Of Energy and Ether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Whitman College</w:t>
      </w:r>
      <w:r w:rsidR="00487411" w:rsidRPr="00157BD7">
        <w:rPr>
          <w:rFonts w:asciiTheme="majorHAnsi" w:hAnsiTheme="majorHAnsi" w:cs="Courier New"/>
          <w:color w:val="000000" w:themeColor="text1"/>
          <w:sz w:val="24"/>
        </w:rPr>
        <w:t xml:space="preserve"> Walla Walla,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>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tabs>
          <w:tab w:val="left" w:pos="0"/>
          <w:tab w:val="left" w:pos="720"/>
          <w:tab w:val="left" w:pos="900"/>
        </w:tabs>
        <w:ind w:hanging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Robert Daniel Gallery Tacoma, W</w:t>
      </w:r>
      <w:r w:rsidR="003D6B33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Grand Opening</w:t>
      </w:r>
    </w:p>
    <w:p w:rsidR="009D464A" w:rsidRPr="00157BD7" w:rsidRDefault="009D464A" w:rsidP="009D464A">
      <w:pPr>
        <w:tabs>
          <w:tab w:val="left" w:pos="720"/>
          <w:tab w:val="left" w:pos="900"/>
        </w:tabs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2006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Seattle Art Museum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Introductions </w:t>
      </w:r>
    </w:p>
    <w:p w:rsidR="009D464A" w:rsidRPr="00157BD7" w:rsidRDefault="009D464A" w:rsidP="009D464A">
      <w:pPr>
        <w:tabs>
          <w:tab w:val="left" w:pos="720"/>
          <w:tab w:val="left" w:pos="900"/>
        </w:tabs>
        <w:rPr>
          <w:rFonts w:asciiTheme="majorHAnsi" w:hAnsiTheme="majorHAnsi" w:cs="Courier New"/>
          <w:b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2004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 xml:space="preserve">Alysia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Duckler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Galley Portland, O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R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</w:p>
    <w:p w:rsidR="009D464A" w:rsidRPr="00157BD7" w:rsidRDefault="009D464A" w:rsidP="009D464A">
      <w:pPr>
        <w:tabs>
          <w:tab w:val="left" w:pos="720"/>
          <w:tab w:val="left" w:pos="900"/>
        </w:tabs>
        <w:ind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2003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Caesura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Friesen Gallery</w:t>
      </w:r>
      <w:r w:rsidR="000A0CBC" w:rsidRPr="00157BD7">
        <w:rPr>
          <w:rFonts w:asciiTheme="majorHAnsi" w:hAnsiTheme="majorHAnsi" w:cs="Courier New"/>
          <w:color w:val="000000" w:themeColor="text1"/>
          <w:sz w:val="24"/>
        </w:rPr>
        <w:t>,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0A0CBC" w:rsidRPr="00157BD7" w:rsidRDefault="009D464A" w:rsidP="009D464A">
      <w:pPr>
        <w:tabs>
          <w:tab w:val="left" w:pos="720"/>
          <w:tab w:val="left" w:pos="900"/>
        </w:tabs>
        <w:ind w:right="-144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2002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Anne Loucks Gallery, Chicago,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L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</w:p>
    <w:p w:rsidR="009D464A" w:rsidRPr="00157BD7" w:rsidRDefault="009D464A" w:rsidP="009D464A">
      <w:pPr>
        <w:tabs>
          <w:tab w:val="left" w:pos="720"/>
          <w:tab w:val="left" w:pos="900"/>
        </w:tabs>
        <w:ind w:right="-1440" w:firstLine="72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Friesen Gallery</w:t>
      </w:r>
      <w:r w:rsidR="000A0CBC" w:rsidRPr="00157BD7">
        <w:rPr>
          <w:rFonts w:asciiTheme="majorHAnsi" w:hAnsiTheme="majorHAnsi" w:cs="Courier New"/>
          <w:color w:val="000000" w:themeColor="text1"/>
          <w:sz w:val="24"/>
        </w:rPr>
        <w:t>,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Gems</w:t>
      </w:r>
    </w:p>
    <w:p w:rsidR="009D464A" w:rsidRPr="00157BD7" w:rsidRDefault="000A0CBC" w:rsidP="000A0CBC">
      <w:pPr>
        <w:tabs>
          <w:tab w:val="left" w:pos="720"/>
          <w:tab w:val="left" w:pos="900"/>
        </w:tabs>
        <w:ind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>PONCHO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="009D464A"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proofErr w:type="spellStart"/>
      <w:r w:rsidR="009D464A" w:rsidRPr="00157BD7">
        <w:rPr>
          <w:rFonts w:asciiTheme="majorHAnsi" w:hAnsiTheme="majorHAnsi" w:cs="Courier New"/>
          <w:i/>
          <w:color w:val="000000" w:themeColor="text1"/>
          <w:sz w:val="24"/>
        </w:rPr>
        <w:t>Imagique</w:t>
      </w:r>
      <w:proofErr w:type="spellEnd"/>
      <w:r w:rsidR="009D464A" w:rsidRPr="00157BD7">
        <w:rPr>
          <w:rFonts w:asciiTheme="majorHAnsi" w:hAnsiTheme="majorHAnsi" w:cs="Courier New"/>
          <w:color w:val="000000" w:themeColor="text1"/>
          <w:sz w:val="24"/>
        </w:rPr>
        <w:t>; Invitational Auction</w:t>
      </w:r>
    </w:p>
    <w:p w:rsidR="009D464A" w:rsidRPr="00157BD7" w:rsidRDefault="009D464A" w:rsidP="009D464A">
      <w:pPr>
        <w:ind w:left="1440" w:right="-1440" w:firstLine="720"/>
        <w:jc w:val="both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Friesen Gallery Sun Valley,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D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Memorial Day Show</w:t>
      </w:r>
    </w:p>
    <w:p w:rsidR="009D464A" w:rsidRPr="00157BD7" w:rsidRDefault="009D464A" w:rsidP="009D464A">
      <w:pPr>
        <w:ind w:left="1440" w:right="-1440" w:firstLine="72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</w:p>
    <w:p w:rsidR="009D464A" w:rsidRPr="00157BD7" w:rsidRDefault="009D464A" w:rsidP="009D464A">
      <w:pPr>
        <w:ind w:right="-144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i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2000</w:t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>Ginsberg Hallowell Fine Arts Boston,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</w:p>
    <w:p w:rsidR="009D464A" w:rsidRPr="00157BD7" w:rsidRDefault="009D464A" w:rsidP="009D464A">
      <w:pPr>
        <w:ind w:left="720" w:right="-1440" w:firstLine="720"/>
        <w:jc w:val="both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1997</w:t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ab/>
        <w:t>*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Homecoming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 w:right="-1440" w:firstLine="720"/>
        <w:jc w:val="both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Friesen Gallery Sun Valley, Idaho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Celebrating Ten Years</w:t>
      </w:r>
    </w:p>
    <w:p w:rsidR="009D464A" w:rsidRPr="00157BD7" w:rsidRDefault="009D464A" w:rsidP="009D464A">
      <w:pPr>
        <w:ind w:left="1440" w:right="-1440" w:firstLine="720"/>
        <w:jc w:val="both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Spirit in PROCESS II</w:t>
      </w:r>
    </w:p>
    <w:p w:rsidR="00635EAB" w:rsidRPr="00157BD7" w:rsidRDefault="009D464A" w:rsidP="009D464A">
      <w:pPr>
        <w:ind w:left="2160" w:right="-1440" w:hanging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1995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Open Space Victoria, B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C </w:t>
      </w:r>
      <w:r w:rsidRPr="00157BD7">
        <w:rPr>
          <w:rFonts w:asciiTheme="majorHAnsi" w:hAnsiTheme="majorHAnsi" w:cs="Courier New"/>
          <w:color w:val="000000" w:themeColor="text1"/>
          <w:sz w:val="24"/>
        </w:rPr>
        <w:t>Canada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Abstraction=Representation</w:t>
      </w:r>
    </w:p>
    <w:p w:rsidR="009D464A" w:rsidRPr="00157BD7" w:rsidRDefault="009D464A" w:rsidP="00635EAB">
      <w:pPr>
        <w:ind w:left="216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Curated by Matthew Kangas</w:t>
      </w:r>
    </w:p>
    <w:p w:rsidR="009D464A" w:rsidRPr="00157BD7" w:rsidRDefault="009D464A" w:rsidP="000A0CBC">
      <w:pPr>
        <w:ind w:left="216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William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Shearburn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Gallery St. Louis,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O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Malei Young/Recent Paintings</w:t>
      </w:r>
    </w:p>
    <w:p w:rsidR="009D464A" w:rsidRPr="00157BD7" w:rsidRDefault="009D464A" w:rsidP="009D464A">
      <w:pPr>
        <w:ind w:left="216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="003D6B33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Spirit in PROCESS</w:t>
      </w:r>
    </w:p>
    <w:p w:rsidR="009D464A" w:rsidRPr="00157BD7" w:rsidRDefault="009D464A" w:rsidP="009D464A">
      <w:pPr>
        <w:ind w:left="144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1994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 xml:space="preserve">William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Shearburn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Fine Art St. Louis,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O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</w:p>
    <w:p w:rsidR="009D464A" w:rsidRPr="00157BD7" w:rsidRDefault="009D464A" w:rsidP="009D464A">
      <w:pPr>
        <w:ind w:left="72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1993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Contemplation</w:t>
      </w:r>
    </w:p>
    <w:p w:rsidR="009D464A" w:rsidRPr="003D6B33" w:rsidRDefault="009D464A" w:rsidP="003D6B33">
      <w:pPr>
        <w:ind w:left="2160" w:right="-1440"/>
        <w:jc w:val="both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Kellogg School of Management Evanston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L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Featured Artist in Group Show</w:t>
      </w:r>
    </w:p>
    <w:p w:rsidR="003D6B33" w:rsidRDefault="009D464A" w:rsidP="002A3FD9">
      <w:pPr>
        <w:ind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1992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proofErr w:type="spellStart"/>
      <w:r w:rsidRPr="00157BD7">
        <w:rPr>
          <w:rFonts w:asciiTheme="majorHAnsi" w:hAnsiTheme="majorHAnsi" w:cs="Courier New"/>
          <w:i/>
          <w:color w:val="000000" w:themeColor="text1"/>
          <w:sz w:val="24"/>
        </w:rPr>
        <w:t>Albus</w:t>
      </w:r>
      <w:proofErr w:type="spellEnd"/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</w:t>
      </w:r>
      <w:proofErr w:type="spellStart"/>
      <w:r w:rsidRPr="00157BD7">
        <w:rPr>
          <w:rFonts w:asciiTheme="majorHAnsi" w:hAnsiTheme="majorHAnsi" w:cs="Courier New"/>
          <w:i/>
          <w:color w:val="000000" w:themeColor="text1"/>
          <w:sz w:val="24"/>
        </w:rPr>
        <w:t>Lapillu</w:t>
      </w:r>
      <w:proofErr w:type="spellEnd"/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Series/A </w:t>
      </w:r>
      <w:r w:rsidR="003B7D65" w:rsidRPr="00157BD7">
        <w:rPr>
          <w:rFonts w:asciiTheme="majorHAnsi" w:hAnsiTheme="majorHAnsi" w:cs="Courier New"/>
          <w:i/>
          <w:color w:val="000000" w:themeColor="text1"/>
          <w:sz w:val="24"/>
        </w:rPr>
        <w:t>G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ood Day</w:t>
      </w:r>
    </w:p>
    <w:p w:rsidR="00AB0300" w:rsidRPr="003D6B33" w:rsidRDefault="009D464A" w:rsidP="003D6B33">
      <w:pPr>
        <w:ind w:left="1440" w:right="-1440" w:firstLine="72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International Woman’s Day Exhibition</w:t>
      </w:r>
      <w:r w:rsidR="000A0CBC" w:rsidRPr="00157BD7">
        <w:rPr>
          <w:rFonts w:asciiTheme="majorHAnsi" w:hAnsiTheme="majorHAnsi" w:cs="Courier New"/>
          <w:color w:val="000000" w:themeColor="text1"/>
          <w:sz w:val="24"/>
        </w:rPr>
        <w:t>,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3D6B33">
      <w:pPr>
        <w:ind w:left="216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Security Pacific Gallery Seattle, W</w:t>
      </w:r>
      <w:r w:rsidR="00345831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20/20 Invitational</w:t>
      </w:r>
      <w:r w:rsidR="00345831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Curated by Chase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Rynd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</w:p>
    <w:p w:rsidR="009D464A" w:rsidRPr="00157BD7" w:rsidRDefault="009D464A" w:rsidP="009D464A">
      <w:pPr>
        <w:ind w:left="72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1991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Boise Airport Boise,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D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Pacific Northwest Artists</w:t>
      </w:r>
    </w:p>
    <w:p w:rsidR="009D464A" w:rsidRPr="00157BD7" w:rsidRDefault="009D464A" w:rsidP="009D464A">
      <w:pPr>
        <w:ind w:left="2160"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Friesen Gallery Sun Valley,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D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The 511 Building</w:t>
      </w:r>
    </w:p>
    <w:p w:rsidR="009D464A" w:rsidRPr="00157BD7" w:rsidRDefault="009D464A" w:rsidP="009D464A">
      <w:pPr>
        <w:ind w:left="144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Friesen Gallery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Mixed Media</w:t>
      </w:r>
    </w:p>
    <w:p w:rsidR="009D464A" w:rsidRPr="00157BD7" w:rsidRDefault="009D464A" w:rsidP="009D464A">
      <w:pPr>
        <w:ind w:left="72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1990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Friesen Gallery, Seattle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GRAND OPENING</w:t>
      </w:r>
    </w:p>
    <w:p w:rsidR="009D464A" w:rsidRPr="00157BD7" w:rsidRDefault="009D464A" w:rsidP="00AB0300">
      <w:pPr>
        <w:ind w:left="144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P.C.O.G.A. Benefit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Visual Sound</w:t>
      </w:r>
    </w:p>
    <w:p w:rsidR="00345831" w:rsidRDefault="00345831" w:rsidP="00345831">
      <w:pPr>
        <w:ind w:left="720" w:right="-1440" w:firstLine="720"/>
        <w:rPr>
          <w:rFonts w:asciiTheme="majorHAnsi" w:hAnsiTheme="majorHAnsi" w:cs="Courier New"/>
          <w:b/>
          <w:color w:val="000000" w:themeColor="text1"/>
          <w:sz w:val="24"/>
        </w:rPr>
      </w:pPr>
    </w:p>
    <w:p w:rsidR="009D464A" w:rsidRPr="00157BD7" w:rsidRDefault="009D464A" w:rsidP="00345831">
      <w:pPr>
        <w:ind w:left="720" w:right="-144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1989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 xml:space="preserve">Puck Gallery New York, 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NY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Group Show</w:t>
      </w:r>
      <w:r w:rsidRPr="00157BD7">
        <w:rPr>
          <w:rFonts w:asciiTheme="majorHAnsi" w:hAnsiTheme="majorHAnsi" w:cs="Courier New"/>
          <w:color w:val="000000" w:themeColor="text1"/>
          <w:sz w:val="24"/>
        </w:rPr>
        <w:t>. Curated by Ivan Karp</w:t>
      </w:r>
    </w:p>
    <w:p w:rsidR="009D464A" w:rsidRPr="00157BD7" w:rsidRDefault="009D464A" w:rsidP="009D464A">
      <w:pPr>
        <w:ind w:right="-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Pratt Institute Brooklyn, N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Y</w:t>
      </w:r>
    </w:p>
    <w:p w:rsidR="009D464A" w:rsidRPr="00345831" w:rsidRDefault="009D464A" w:rsidP="00345831">
      <w:pPr>
        <w:ind w:left="2160" w:right="-1440" w:hanging="720"/>
        <w:rPr>
          <w:rFonts w:asciiTheme="majorHAnsi" w:hAnsiTheme="majorHAnsi" w:cs="Courier New"/>
          <w:i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1987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Henry Moore Gallery Royal College of Art London, England</w:t>
      </w:r>
      <w:r w:rsidR="003B7D65"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Textiles: Group Show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</w:p>
    <w:p w:rsidR="009D464A" w:rsidRPr="00157BD7" w:rsidRDefault="009D464A" w:rsidP="009D464A">
      <w:pPr>
        <w:ind w:left="720" w:right="-1440"/>
        <w:rPr>
          <w:rFonts w:asciiTheme="majorHAnsi" w:hAnsiTheme="majorHAnsi" w:cs="Courier New"/>
          <w:color w:val="808080" w:themeColor="background1" w:themeShade="80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ab/>
      </w:r>
      <w:r w:rsidRPr="00157BD7">
        <w:rPr>
          <w:rFonts w:asciiTheme="majorHAnsi" w:hAnsiTheme="majorHAnsi" w:cs="Courier New"/>
          <w:color w:val="000000" w:themeColor="text1"/>
          <w:sz w:val="24"/>
        </w:rPr>
        <w:tab/>
        <w:t>Sheehan Gallery Walla Walla,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4E1878" w:rsidRPr="00157BD7" w:rsidRDefault="004E1878" w:rsidP="00333F15">
      <w:pPr>
        <w:rPr>
          <w:rFonts w:asciiTheme="majorHAnsi" w:hAnsiTheme="majorHAnsi" w:cs="Courier New"/>
          <w:b/>
          <w:color w:val="808080" w:themeColor="background1" w:themeShade="80"/>
          <w:sz w:val="24"/>
          <w:szCs w:val="24"/>
        </w:rPr>
      </w:pPr>
    </w:p>
    <w:p w:rsidR="00820E36" w:rsidRPr="00157BD7" w:rsidRDefault="009D464A" w:rsidP="009D464A">
      <w:pPr>
        <w:ind w:firstLine="720"/>
        <w:rPr>
          <w:rFonts w:asciiTheme="majorHAnsi" w:hAnsiTheme="majorHAnsi" w:cs="Courier New"/>
          <w:b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>Selected Collections</w:t>
      </w:r>
    </w:p>
    <w:p w:rsidR="009D464A" w:rsidRPr="00157BD7" w:rsidRDefault="009D464A" w:rsidP="009D464A">
      <w:pPr>
        <w:ind w:left="72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Brimstone Collection Palm Springs, C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CSC/INDEX Chicago,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L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Development Resources, Boise, I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D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Everett Properties, Bellevue,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EXOFICIO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Ginsburg Hallowell Boston,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Glant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Textiles Corporation,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Guttman Travel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Merrill Lynch Inc. Seattle,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Karolinska Hospital Stockholm, Sweden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Dr. Roger Mann and Associates Oakland, C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Mark Twain Bank, St. Louis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O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Mid-Mountain Contractors Bellevue,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Oregon Health and Science University Portland, O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R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William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Shearburn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Collection, St. Louis M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O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SIRE, New York, 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NY</w:t>
      </w:r>
    </w:p>
    <w:p w:rsidR="009D464A" w:rsidRPr="00157BD7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Taymar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Inc., Bellevue, W</w:t>
      </w:r>
      <w:r w:rsidR="00635EAB" w:rsidRPr="00157BD7">
        <w:rPr>
          <w:rFonts w:asciiTheme="majorHAnsi" w:hAnsiTheme="majorHAnsi" w:cs="Courier New"/>
          <w:color w:val="000000" w:themeColor="text1"/>
          <w:sz w:val="24"/>
        </w:rPr>
        <w:t>A</w:t>
      </w:r>
    </w:p>
    <w:p w:rsidR="004E1878" w:rsidRPr="00157BD7" w:rsidRDefault="004E1878" w:rsidP="009D464A">
      <w:pPr>
        <w:rPr>
          <w:rFonts w:asciiTheme="majorHAnsi" w:hAnsiTheme="majorHAnsi" w:cs="Courier New"/>
          <w:color w:val="595959" w:themeColor="text1" w:themeTint="A6"/>
          <w:sz w:val="24"/>
        </w:rPr>
      </w:pPr>
    </w:p>
    <w:p w:rsidR="009D464A" w:rsidRPr="00157BD7" w:rsidRDefault="009D464A" w:rsidP="009D464A">
      <w:pPr>
        <w:ind w:firstLine="720"/>
        <w:outlineLvl w:val="0"/>
        <w:rPr>
          <w:rFonts w:asciiTheme="majorHAnsi" w:hAnsiTheme="majorHAnsi" w:cs="Courier New"/>
          <w:b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>Selected Publications (*Reviews)</w:t>
      </w:r>
    </w:p>
    <w:p w:rsidR="009D464A" w:rsidRDefault="009D464A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Rebecca Teagarden, ‘The Dream Comes True’ </w:t>
      </w:r>
      <w:r w:rsidRPr="00157BD7">
        <w:rPr>
          <w:rFonts w:asciiTheme="majorHAnsi" w:hAnsiTheme="majorHAnsi" w:cs="Courier New"/>
          <w:i/>
          <w:color w:val="000000" w:themeColor="text1"/>
          <w:sz w:val="24"/>
          <w:szCs w:val="24"/>
        </w:rPr>
        <w:t>The Seattle Times, Pacific Northwest Magazine</w:t>
      </w: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>, 2011</w:t>
      </w:r>
    </w:p>
    <w:p w:rsidR="00345831" w:rsidRPr="00157BD7" w:rsidRDefault="00345831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:rsidR="009D464A" w:rsidRDefault="009D464A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>Marquam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Hill Art Committee </w:t>
      </w:r>
      <w:r w:rsidRPr="00157BD7">
        <w:rPr>
          <w:rFonts w:asciiTheme="majorHAnsi" w:hAnsiTheme="majorHAnsi" w:cs="Courier New"/>
          <w:i/>
          <w:color w:val="000000" w:themeColor="text1"/>
          <w:sz w:val="24"/>
          <w:szCs w:val="24"/>
        </w:rPr>
        <w:t>Art on the Hill works from the OHSU Collection</w:t>
      </w: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Printed in South Korea sponsored by The Oregon Health and Science University, 2011</w:t>
      </w:r>
    </w:p>
    <w:p w:rsidR="00345831" w:rsidRPr="00157BD7" w:rsidRDefault="00345831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:rsidR="009D464A" w:rsidRDefault="009D464A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  <w:szCs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Matthew Kangas, </w:t>
      </w:r>
      <w:r w:rsidRPr="00157BD7">
        <w:rPr>
          <w:rFonts w:asciiTheme="majorHAnsi" w:hAnsiTheme="majorHAnsi" w:cs="Courier New"/>
          <w:i/>
          <w:color w:val="000000" w:themeColor="text1"/>
          <w:sz w:val="24"/>
          <w:szCs w:val="24"/>
        </w:rPr>
        <w:t xml:space="preserve">Relocations: Selected Art Essays and Interviews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>Midmarch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Arts Press, N</w:t>
      </w:r>
      <w:r w:rsidR="00345831">
        <w:rPr>
          <w:rFonts w:asciiTheme="majorHAnsi" w:hAnsiTheme="majorHAnsi" w:cs="Courier New"/>
          <w:color w:val="000000" w:themeColor="text1"/>
          <w:sz w:val="24"/>
          <w:szCs w:val="24"/>
        </w:rPr>
        <w:t>Y</w:t>
      </w:r>
      <w:r w:rsidRPr="00157BD7">
        <w:rPr>
          <w:rFonts w:asciiTheme="majorHAnsi" w:hAnsiTheme="majorHAnsi" w:cs="Courier New"/>
          <w:color w:val="000000" w:themeColor="text1"/>
          <w:sz w:val="24"/>
          <w:szCs w:val="24"/>
        </w:rPr>
        <w:t>, 2008</w:t>
      </w:r>
    </w:p>
    <w:p w:rsidR="00345831" w:rsidRPr="00157BD7" w:rsidRDefault="00345831" w:rsidP="009D464A">
      <w:pPr>
        <w:ind w:left="1440"/>
        <w:outlineLvl w:val="0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:rsidR="009D464A" w:rsidRDefault="009D464A" w:rsidP="00345831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Debbie Lester,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‘</w:t>
      </w:r>
      <w:proofErr w:type="spellStart"/>
      <w:r w:rsidRPr="00157BD7">
        <w:rPr>
          <w:rFonts w:asciiTheme="majorHAnsi" w:hAnsiTheme="majorHAnsi" w:cs="Courier New"/>
          <w:i/>
          <w:color w:val="000000" w:themeColor="text1"/>
          <w:sz w:val="24"/>
        </w:rPr>
        <w:t>Freisen</w:t>
      </w:r>
      <w:proofErr w:type="spellEnd"/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Gallery Presents </w:t>
      </w:r>
      <w:proofErr w:type="spellStart"/>
      <w:r w:rsidRPr="00157BD7">
        <w:rPr>
          <w:rFonts w:asciiTheme="majorHAnsi" w:hAnsiTheme="majorHAnsi" w:cs="Courier New"/>
          <w:i/>
          <w:color w:val="000000" w:themeColor="text1"/>
          <w:sz w:val="24"/>
        </w:rPr>
        <w:t>Malei</w:t>
      </w:r>
      <w:proofErr w:type="spellEnd"/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 Young’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ART ACCESS, Vol.12, No.3</w:t>
      </w:r>
      <w:r w:rsidR="00345831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>2003</w:t>
      </w:r>
    </w:p>
    <w:p w:rsidR="00345831" w:rsidRPr="00157BD7" w:rsidRDefault="00345831" w:rsidP="00345831">
      <w:pPr>
        <w:ind w:left="1440"/>
        <w:rPr>
          <w:rFonts w:asciiTheme="majorHAnsi" w:hAnsiTheme="majorHAnsi" w:cs="Courier New"/>
          <w:color w:val="000000" w:themeColor="text1"/>
          <w:sz w:val="24"/>
        </w:rPr>
      </w:pPr>
    </w:p>
    <w:p w:rsidR="009D464A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color w:val="000000" w:themeColor="text1"/>
          <w:sz w:val="24"/>
        </w:rPr>
        <w:t>Yvonne Owens, ‘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Abstraction= Representation, Elements of Surprise</w:t>
      </w:r>
      <w:proofErr w:type="gramStart"/>
      <w:r w:rsidRPr="00157BD7">
        <w:rPr>
          <w:rFonts w:asciiTheme="majorHAnsi" w:hAnsiTheme="majorHAnsi" w:cs="Courier New"/>
          <w:i/>
          <w:color w:val="000000" w:themeColor="text1"/>
          <w:sz w:val="24"/>
        </w:rPr>
        <w:t xml:space="preserve">’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REFLEX</w:t>
      </w:r>
      <w:proofErr w:type="gram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Vol.10, No. 1, 1996</w:t>
      </w:r>
    </w:p>
    <w:p w:rsidR="00345831" w:rsidRPr="00157BD7" w:rsidRDefault="00345831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</w:p>
    <w:p w:rsidR="009D464A" w:rsidRDefault="009D464A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Matthew Kangas,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Modernism and Beyond: Women Artists of the Pacific Northwest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, Edited by Ruth Askey and Laura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Brunsman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, </w:t>
      </w:r>
      <w:proofErr w:type="spellStart"/>
      <w:r w:rsidRPr="00157BD7">
        <w:rPr>
          <w:rFonts w:asciiTheme="majorHAnsi" w:hAnsiTheme="majorHAnsi" w:cs="Courier New"/>
          <w:color w:val="000000" w:themeColor="text1"/>
          <w:sz w:val="24"/>
        </w:rPr>
        <w:t>Midmarch</w:t>
      </w:r>
      <w:proofErr w:type="spellEnd"/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Arts Press, New York, 1993</w:t>
      </w:r>
    </w:p>
    <w:p w:rsidR="00345831" w:rsidRPr="00157BD7" w:rsidRDefault="00345831" w:rsidP="009D464A">
      <w:pPr>
        <w:ind w:left="1440"/>
        <w:rPr>
          <w:rFonts w:asciiTheme="majorHAnsi" w:hAnsiTheme="majorHAnsi" w:cs="Courier New"/>
          <w:color w:val="000000" w:themeColor="text1"/>
          <w:sz w:val="24"/>
        </w:rPr>
      </w:pPr>
    </w:p>
    <w:p w:rsidR="009D464A" w:rsidRDefault="009D464A" w:rsidP="009D464A">
      <w:pPr>
        <w:ind w:left="720" w:firstLine="72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>Shannon Rolle, ‘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Untitled’,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ART ACCESS, Vol. II, No.</w:t>
      </w:r>
      <w:proofErr w:type="gramStart"/>
      <w:r w:rsidRPr="00157BD7">
        <w:rPr>
          <w:rFonts w:asciiTheme="majorHAnsi" w:hAnsiTheme="majorHAnsi" w:cs="Courier New"/>
          <w:color w:val="000000" w:themeColor="text1"/>
          <w:sz w:val="24"/>
        </w:rPr>
        <w:t>12</w:t>
      </w:r>
      <w:r w:rsidR="00345831">
        <w:rPr>
          <w:rFonts w:asciiTheme="majorHAnsi" w:hAnsiTheme="majorHAnsi" w:cs="Courier New"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 1993</w:t>
      </w:r>
      <w:proofErr w:type="gramEnd"/>
    </w:p>
    <w:p w:rsidR="00345831" w:rsidRPr="00157BD7" w:rsidRDefault="00345831" w:rsidP="009D464A">
      <w:pPr>
        <w:ind w:left="720" w:firstLine="720"/>
        <w:rPr>
          <w:rFonts w:asciiTheme="majorHAnsi" w:hAnsiTheme="majorHAnsi" w:cs="Courier New"/>
          <w:color w:val="000000" w:themeColor="text1"/>
          <w:sz w:val="24"/>
        </w:rPr>
      </w:pPr>
    </w:p>
    <w:p w:rsidR="006E48FF" w:rsidRPr="004E1878" w:rsidRDefault="009D464A" w:rsidP="004E1878">
      <w:pPr>
        <w:ind w:left="1440"/>
        <w:rPr>
          <w:rFonts w:asciiTheme="majorHAnsi" w:hAnsiTheme="majorHAnsi" w:cs="Courier New"/>
          <w:color w:val="000000" w:themeColor="text1"/>
          <w:sz w:val="24"/>
        </w:rPr>
      </w:pPr>
      <w:r w:rsidRPr="00157BD7">
        <w:rPr>
          <w:rFonts w:asciiTheme="majorHAnsi" w:hAnsiTheme="majorHAnsi" w:cs="Courier New"/>
          <w:b/>
          <w:color w:val="000000" w:themeColor="text1"/>
          <w:sz w:val="24"/>
        </w:rPr>
        <w:t>*</w:t>
      </w:r>
      <w:r w:rsidRPr="00157BD7">
        <w:rPr>
          <w:rFonts w:asciiTheme="majorHAnsi" w:hAnsiTheme="majorHAnsi" w:cs="Courier New"/>
          <w:color w:val="000000" w:themeColor="text1"/>
          <w:sz w:val="24"/>
        </w:rPr>
        <w:t xml:space="preserve">Deloris Tarzan Ament, ‘Art for Arts Sake? Well with the rent already paid, why not?’ </w:t>
      </w:r>
      <w:r w:rsidRPr="00157BD7">
        <w:rPr>
          <w:rFonts w:asciiTheme="majorHAnsi" w:hAnsiTheme="majorHAnsi" w:cs="Courier New"/>
          <w:i/>
          <w:color w:val="000000" w:themeColor="text1"/>
          <w:sz w:val="24"/>
        </w:rPr>
        <w:t>The Seattle Times</w:t>
      </w:r>
      <w:r w:rsidR="00345831">
        <w:rPr>
          <w:rFonts w:asciiTheme="majorHAnsi" w:hAnsiTheme="majorHAnsi" w:cs="Courier New"/>
          <w:i/>
          <w:color w:val="000000" w:themeColor="text1"/>
          <w:sz w:val="24"/>
        </w:rPr>
        <w:t xml:space="preserve"> </w:t>
      </w:r>
      <w:r w:rsidRPr="00157BD7">
        <w:rPr>
          <w:rFonts w:asciiTheme="majorHAnsi" w:hAnsiTheme="majorHAnsi" w:cs="Courier New"/>
          <w:color w:val="000000" w:themeColor="text1"/>
          <w:sz w:val="24"/>
        </w:rPr>
        <w:t>1992</w:t>
      </w:r>
    </w:p>
    <w:sectPr w:rsidR="006E48FF" w:rsidRPr="004E1878" w:rsidSect="00635EAB">
      <w:headerReference w:type="default" r:id="rId7"/>
      <w:footerReference w:type="default" r:id="rId8"/>
      <w:pgSz w:w="12240" w:h="15840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A8" w:rsidRDefault="00D968A8">
      <w:r>
        <w:separator/>
      </w:r>
    </w:p>
  </w:endnote>
  <w:endnote w:type="continuationSeparator" w:id="0">
    <w:p w:rsidR="00D968A8" w:rsidRDefault="00D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E2" w:rsidRDefault="00AC77E2" w:rsidP="009D464A">
    <w:pPr>
      <w:pStyle w:val="Footer"/>
      <w:jc w:val="center"/>
      <w:rPr>
        <w:color w:val="808080" w:themeColor="background1" w:themeShade="80"/>
        <w:sz w:val="22"/>
      </w:rPr>
    </w:pPr>
    <w:r w:rsidRPr="0077411A">
      <w:rPr>
        <w:color w:val="808080" w:themeColor="background1" w:themeShade="80"/>
        <w:sz w:val="22"/>
      </w:rPr>
      <w:t xml:space="preserve">maleiyoung.com </w:t>
    </w:r>
  </w:p>
  <w:p w:rsidR="00AC77E2" w:rsidRPr="0077411A" w:rsidRDefault="00AC77E2" w:rsidP="009D464A">
    <w:pPr>
      <w:pStyle w:val="Footer"/>
      <w:rPr>
        <w:color w:val="808080" w:themeColor="background1" w:themeShade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A8" w:rsidRDefault="00D968A8">
      <w:r>
        <w:separator/>
      </w:r>
    </w:p>
  </w:footnote>
  <w:footnote w:type="continuationSeparator" w:id="0">
    <w:p w:rsidR="00D968A8" w:rsidRDefault="00D9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E2" w:rsidRPr="00A55F55" w:rsidRDefault="00AC77E2" w:rsidP="009D464A">
    <w:pPr>
      <w:ind w:left="-540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551"/>
    <w:rsid w:val="000A0CBC"/>
    <w:rsid w:val="001166AF"/>
    <w:rsid w:val="00157BD7"/>
    <w:rsid w:val="001933AC"/>
    <w:rsid w:val="002A3FD9"/>
    <w:rsid w:val="00333F15"/>
    <w:rsid w:val="00345831"/>
    <w:rsid w:val="003B0EAA"/>
    <w:rsid w:val="003B7D65"/>
    <w:rsid w:val="003D6B33"/>
    <w:rsid w:val="0046138E"/>
    <w:rsid w:val="00487411"/>
    <w:rsid w:val="004E1878"/>
    <w:rsid w:val="004F5551"/>
    <w:rsid w:val="004F5745"/>
    <w:rsid w:val="00523E50"/>
    <w:rsid w:val="0060682D"/>
    <w:rsid w:val="00607BB3"/>
    <w:rsid w:val="00635EAB"/>
    <w:rsid w:val="006C10D2"/>
    <w:rsid w:val="006E48FF"/>
    <w:rsid w:val="007C4DFC"/>
    <w:rsid w:val="00820E36"/>
    <w:rsid w:val="00883E2D"/>
    <w:rsid w:val="00893801"/>
    <w:rsid w:val="008A3961"/>
    <w:rsid w:val="00922847"/>
    <w:rsid w:val="009D464A"/>
    <w:rsid w:val="00AB0300"/>
    <w:rsid w:val="00AC77E2"/>
    <w:rsid w:val="00AD40FA"/>
    <w:rsid w:val="00B705A9"/>
    <w:rsid w:val="00C912BF"/>
    <w:rsid w:val="00CE7857"/>
    <w:rsid w:val="00D968A8"/>
    <w:rsid w:val="00DD5645"/>
    <w:rsid w:val="00DE6B37"/>
    <w:rsid w:val="00EB5DDC"/>
    <w:rsid w:val="00EF7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34A10"/>
  <w15:docId w15:val="{501A431C-34C0-634C-B748-F04766E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64A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6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4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71206-39CB-9D42-9A32-735CFF36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Malei Young Art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 Young</dc:creator>
  <cp:keywords/>
  <dc:description/>
  <cp:lastModifiedBy>Microsoft Office User</cp:lastModifiedBy>
  <cp:revision>4</cp:revision>
  <cp:lastPrinted>2021-03-18T20:05:00Z</cp:lastPrinted>
  <dcterms:created xsi:type="dcterms:W3CDTF">2021-03-18T19:55:00Z</dcterms:created>
  <dcterms:modified xsi:type="dcterms:W3CDTF">2021-03-29T19:36:00Z</dcterms:modified>
</cp:coreProperties>
</file>